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1B41" w14:textId="3D318440" w:rsidR="00E2024B" w:rsidRDefault="005B48BD">
      <w:r w:rsidRPr="00FD5BC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1CA40" wp14:editId="2FAB5B0D">
                <wp:simplePos x="0" y="0"/>
                <wp:positionH relativeFrom="page">
                  <wp:align>left</wp:align>
                </wp:positionH>
                <wp:positionV relativeFrom="paragraph">
                  <wp:posOffset>465455</wp:posOffset>
                </wp:positionV>
                <wp:extent cx="3794760" cy="8290560"/>
                <wp:effectExtent l="0" t="0" r="0" b="0"/>
                <wp:wrapSquare wrapText="bothSides"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829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A1B3A" w14:textId="77777777" w:rsidR="000037D1" w:rsidRDefault="000037D1" w:rsidP="000037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28D3763C" w14:textId="371E5332" w:rsidR="000037D1" w:rsidRPr="00F547D8" w:rsidRDefault="000037D1" w:rsidP="000037D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CARACTERISTIQUES</w:t>
                            </w:r>
                          </w:p>
                          <w:p w14:paraId="536BA081" w14:textId="77777777" w:rsidR="000037D1" w:rsidRDefault="000037D1" w:rsidP="000037D1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11C94E0F" w14:textId="219604BC" w:rsidR="00210356" w:rsidRPr="00210356" w:rsidRDefault="00210356" w:rsidP="000037D1">
                            <w:pPr>
                              <w:pStyle w:val="Paragraphedeliste"/>
                              <w:spacing w:before="120" w:line="276" w:lineRule="auto"/>
                              <w:ind w:left="0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PERSONNES CONCERNEES – PRE-REQUIS</w:t>
                            </w:r>
                          </w:p>
                          <w:p w14:paraId="03BBACC4" w14:textId="7D4C0F61" w:rsidR="00210356" w:rsidRPr="00210356" w:rsidRDefault="00210356" w:rsidP="000037D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120" w:after="120" w:line="240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Cariste souhaitant passer </w:t>
                            </w:r>
                            <w:r w:rsidR="00E647C8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ou renouvelé son autorisation interne de conduite</w:t>
                            </w:r>
                          </w:p>
                          <w:p w14:paraId="51DF9BB7" w14:textId="36902CE8" w:rsidR="00210356" w:rsidRPr="00210356" w:rsidRDefault="00210356" w:rsidP="0021035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Maîtrise de la lecture et de l’écriture</w:t>
                            </w:r>
                            <w:r w:rsidR="0036199A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en français</w:t>
                            </w:r>
                          </w:p>
                          <w:p w14:paraId="4DA2233E" w14:textId="2D61DFA9" w:rsidR="00210356" w:rsidRDefault="00210356" w:rsidP="0021035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Avoir plus de 18 ans </w:t>
                            </w:r>
                          </w:p>
                          <w:p w14:paraId="33335B80" w14:textId="77777777" w:rsidR="00381327" w:rsidRPr="001972E5" w:rsidRDefault="00381327" w:rsidP="00381327">
                            <w:pPr>
                              <w:spacing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CONDITION ACCES</w:t>
                            </w:r>
                          </w:p>
                          <w:p w14:paraId="544A0FB2" w14:textId="77777777" w:rsidR="00381327" w:rsidRPr="001972E5" w:rsidRDefault="00381327" w:rsidP="0038132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« Travailleurs handicapés », nous consulter</w:t>
                            </w:r>
                          </w:p>
                          <w:p w14:paraId="5E55D693" w14:textId="7D6AE17F" w:rsidR="005B48BD" w:rsidRDefault="005B48BD" w:rsidP="005B48BD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OBJECTIFS</w:t>
                            </w:r>
                          </w:p>
                          <w:p w14:paraId="0859B349" w14:textId="296530AB" w:rsidR="005B48BD" w:rsidRPr="005B48BD" w:rsidRDefault="005B48BD" w:rsidP="005B48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Savoir conduire en sécurité sur son poste de travail</w:t>
                            </w:r>
                          </w:p>
                          <w:p w14:paraId="776EAE35" w14:textId="13D781FB" w:rsidR="00210356" w:rsidRPr="00210356" w:rsidRDefault="00FD5BCF" w:rsidP="00210356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E5564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CO</w:t>
                            </w:r>
                            <w:r w:rsidR="00210356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MPETENCES VISEES</w:t>
                            </w:r>
                            <w:bookmarkStart w:id="0" w:name="_Hlk29281980"/>
                          </w:p>
                          <w:p w14:paraId="6C1E1CD0" w14:textId="77777777" w:rsidR="00210356" w:rsidRPr="00210356" w:rsidRDefault="00210356" w:rsidP="002103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Connaître la régle</w:t>
                            </w:r>
                            <w:bookmarkEnd w:id="0"/>
                            <w:r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mentation liée à l’utilisation de la machine</w:t>
                            </w:r>
                          </w:p>
                          <w:p w14:paraId="5A44579D" w14:textId="77777777" w:rsidR="00210356" w:rsidRPr="00210356" w:rsidRDefault="00210356" w:rsidP="002103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Savoir vérifier l’état de la machine pour l’utiliser sans danger</w:t>
                            </w:r>
                          </w:p>
                          <w:p w14:paraId="0AE20C36" w14:textId="77777777" w:rsidR="00210356" w:rsidRPr="00210356" w:rsidRDefault="00210356" w:rsidP="002103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Savoir prévenir les dangers potentiels de l’environnement</w:t>
                            </w:r>
                          </w:p>
                          <w:p w14:paraId="01FA732F" w14:textId="77777777" w:rsidR="00210356" w:rsidRDefault="00210356" w:rsidP="002103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Connaître et appliquer les règles d’utilisation et de conduite en sécurité</w:t>
                            </w:r>
                          </w:p>
                          <w:p w14:paraId="7A9A1F95" w14:textId="77777777" w:rsidR="00F547D8" w:rsidRDefault="00F547D8" w:rsidP="00F547D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05BA80B5" w14:textId="254E5A00" w:rsidR="00F547D8" w:rsidRPr="00210356" w:rsidRDefault="00F547D8" w:rsidP="00F547D8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LIEUX DE FORMATION</w:t>
                            </w:r>
                          </w:p>
                          <w:p w14:paraId="15A6C49A" w14:textId="3A70C4CB" w:rsidR="00F01C82" w:rsidRPr="00E647C8" w:rsidRDefault="00F01C82" w:rsidP="00F01C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E647C8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E-learning depuis la plateforme d’AXOS</w:t>
                            </w:r>
                          </w:p>
                          <w:p w14:paraId="39D10443" w14:textId="2A08E2FE" w:rsidR="00F01C82" w:rsidRDefault="00F01C82" w:rsidP="00F01C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Examens d</w:t>
                            </w:r>
                            <w:r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ans nos centres (Aulnay - Wissous)</w:t>
                            </w:r>
                          </w:p>
                          <w:p w14:paraId="31F90011" w14:textId="76E3B1F6" w:rsidR="005B48BD" w:rsidRPr="007458EE" w:rsidRDefault="005B48BD" w:rsidP="00F01C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Sur site client</w:t>
                            </w:r>
                          </w:p>
                          <w:p w14:paraId="229D60A6" w14:textId="77777777" w:rsidR="00F01C82" w:rsidRDefault="00F01C82" w:rsidP="00F01C82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0A917FC6" w14:textId="77777777" w:rsidR="00F01C82" w:rsidRPr="00F547D8" w:rsidRDefault="00F01C82" w:rsidP="00F01C82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MOYENS PEDAGOGIQUES</w:t>
                            </w:r>
                          </w:p>
                          <w:p w14:paraId="0ADF7CA4" w14:textId="77777777" w:rsidR="00F01C82" w:rsidRDefault="00F01C82" w:rsidP="00F01C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Suivi théorie en ligne échange avec les formateurs via chat</w:t>
                            </w:r>
                          </w:p>
                          <w:p w14:paraId="1C9A8A59" w14:textId="154C2849" w:rsidR="00210356" w:rsidRPr="00210356" w:rsidRDefault="00D35E07" w:rsidP="002103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</w:t>
                            </w:r>
                            <w:r w:rsidR="00210356"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hariots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de la catégorie</w:t>
                            </w:r>
                          </w:p>
                          <w:p w14:paraId="6FBA4548" w14:textId="62A1D82E" w:rsidR="00210356" w:rsidRPr="00210356" w:rsidRDefault="0003327E" w:rsidP="002103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Aire d’évolution 200 m</w:t>
                            </w:r>
                            <w:r w:rsidRPr="0003327E">
                              <w:rPr>
                                <w:rFonts w:ascii="Trebuchet MS" w:hAnsi="Trebuchet MS"/>
                                <w:color w:val="1F3864" w:themeColor="accent1" w:themeShade="8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min</w:t>
                            </w:r>
                          </w:p>
                          <w:p w14:paraId="02F78995" w14:textId="6AC8C6E6" w:rsidR="0003327E" w:rsidRDefault="0003327E" w:rsidP="002103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Charges </w:t>
                            </w:r>
                            <w:r w:rsidR="002E74E0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palettisées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avec poids réels</w:t>
                            </w:r>
                            <w:r w:rsidR="00210356" w:rsidRPr="0021035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fictifs</w:t>
                            </w:r>
                          </w:p>
                          <w:p w14:paraId="3E0F9922" w14:textId="754C4AA5" w:rsidR="002E74E0" w:rsidRDefault="002E74E0" w:rsidP="002103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Charges empilables - spécifiques</w:t>
                            </w:r>
                          </w:p>
                          <w:p w14:paraId="4F149C95" w14:textId="772EBB82" w:rsidR="00C91B35" w:rsidRDefault="005B48BD" w:rsidP="002103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Remorque / palettier / stockage de masse selon les contraintes du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1CA40" id="_x0000_t202" coordsize="21600,21600" o:spt="202" path="m,l,21600r21600,l21600,xe">
                <v:stroke joinstyle="miter"/>
                <v:path gradientshapeok="t" o:connecttype="rect"/>
              </v:shapetype>
              <v:shape id="Zone de texte 107" o:spid="_x0000_s1026" type="#_x0000_t202" style="position:absolute;margin-left:0;margin-top:36.65pt;width:298.8pt;height:652.8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" fillcolor="#d9e2f3 [660]" stroked="f" strokeweight=".5pt">
                <v:textbox inset="4mm">
                  <w:txbxContent>
                    <w:p w14:paraId="715A1B3A" w14:textId="77777777" w:rsidR="000037D1" w:rsidRDefault="000037D1" w:rsidP="000037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28D3763C" w14:textId="371E5332" w:rsidR="000037D1" w:rsidRPr="00F547D8" w:rsidRDefault="000037D1" w:rsidP="000037D1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CARACTERISTIQUES</w:t>
                      </w:r>
                    </w:p>
                    <w:p w14:paraId="536BA081" w14:textId="77777777" w:rsidR="000037D1" w:rsidRDefault="000037D1" w:rsidP="000037D1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11C94E0F" w14:textId="219604BC" w:rsidR="00210356" w:rsidRPr="00210356" w:rsidRDefault="00210356" w:rsidP="000037D1">
                      <w:pPr>
                        <w:pStyle w:val="Paragraphedeliste"/>
                        <w:spacing w:before="120" w:line="276" w:lineRule="auto"/>
                        <w:ind w:left="0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PERSONNES CONCERNEES – PRE-REQUIS</w:t>
                      </w:r>
                    </w:p>
                    <w:p w14:paraId="03BBACC4" w14:textId="7D4C0F61" w:rsidR="00210356" w:rsidRPr="00210356" w:rsidRDefault="00210356" w:rsidP="000037D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120" w:after="120" w:line="240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Cariste souhaitant passer </w:t>
                      </w:r>
                      <w:r w:rsidR="00E647C8">
                        <w:rPr>
                          <w:rFonts w:ascii="Trebuchet MS" w:hAnsi="Trebuchet MS"/>
                          <w:color w:val="1F3864" w:themeColor="accent1" w:themeShade="80"/>
                        </w:rPr>
                        <w:t>ou renouvelé son autorisation interne de conduite</w:t>
                      </w:r>
                    </w:p>
                    <w:p w14:paraId="51DF9BB7" w14:textId="36902CE8" w:rsidR="00210356" w:rsidRPr="00210356" w:rsidRDefault="00210356" w:rsidP="0021035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>Maîtrise de la lecture et de l’écriture</w:t>
                      </w:r>
                      <w:r w:rsidR="0036199A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en français</w:t>
                      </w:r>
                    </w:p>
                    <w:p w14:paraId="4DA2233E" w14:textId="2D61DFA9" w:rsidR="00210356" w:rsidRDefault="00210356" w:rsidP="0021035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Avoir plus de 18 ans </w:t>
                      </w:r>
                    </w:p>
                    <w:p w14:paraId="33335B80" w14:textId="77777777" w:rsidR="00381327" w:rsidRPr="001972E5" w:rsidRDefault="00381327" w:rsidP="00381327">
                      <w:pPr>
                        <w:spacing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CONDITION ACCES</w:t>
                      </w:r>
                    </w:p>
                    <w:p w14:paraId="544A0FB2" w14:textId="77777777" w:rsidR="00381327" w:rsidRPr="001972E5" w:rsidRDefault="00381327" w:rsidP="0038132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« Travailleurs handicapés », nous consulter</w:t>
                      </w:r>
                    </w:p>
                    <w:p w14:paraId="5E55D693" w14:textId="7D6AE17F" w:rsidR="005B48BD" w:rsidRDefault="005B48BD" w:rsidP="005B48BD">
                      <w:pP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OBJECTIFS</w:t>
                      </w:r>
                    </w:p>
                    <w:p w14:paraId="0859B349" w14:textId="296530AB" w:rsidR="005B48BD" w:rsidRPr="005B48BD" w:rsidRDefault="005B48BD" w:rsidP="005B48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Savoir conduire en sécurité sur son poste de travail</w:t>
                      </w:r>
                    </w:p>
                    <w:p w14:paraId="776EAE35" w14:textId="13D781FB" w:rsidR="00210356" w:rsidRPr="00210356" w:rsidRDefault="00FD5BCF" w:rsidP="00210356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E5564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CO</w:t>
                      </w:r>
                      <w:r w:rsidR="00210356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MPETENCES VISEES</w:t>
                      </w:r>
                      <w:bookmarkStart w:id="1" w:name="_Hlk29281980"/>
                    </w:p>
                    <w:p w14:paraId="6C1E1CD0" w14:textId="77777777" w:rsidR="00210356" w:rsidRPr="00210356" w:rsidRDefault="00210356" w:rsidP="002103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>Connaître la régle</w:t>
                      </w:r>
                      <w:bookmarkEnd w:id="1"/>
                      <w:r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>mentation liée à l’utilisation de la machine</w:t>
                      </w:r>
                    </w:p>
                    <w:p w14:paraId="5A44579D" w14:textId="77777777" w:rsidR="00210356" w:rsidRPr="00210356" w:rsidRDefault="00210356" w:rsidP="002103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>Savoir vérifier l’état de la machine pour l’utiliser sans danger</w:t>
                      </w:r>
                    </w:p>
                    <w:p w14:paraId="0AE20C36" w14:textId="77777777" w:rsidR="00210356" w:rsidRPr="00210356" w:rsidRDefault="00210356" w:rsidP="002103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>Savoir prévenir les dangers potentiels de l’environnement</w:t>
                      </w:r>
                    </w:p>
                    <w:p w14:paraId="01FA732F" w14:textId="77777777" w:rsidR="00210356" w:rsidRDefault="00210356" w:rsidP="002103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>Connaître et appliquer les règles d’utilisation et de conduite en sécurité</w:t>
                      </w:r>
                    </w:p>
                    <w:p w14:paraId="7A9A1F95" w14:textId="77777777" w:rsidR="00F547D8" w:rsidRDefault="00F547D8" w:rsidP="00F547D8">
                      <w:pP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05BA80B5" w14:textId="254E5A00" w:rsidR="00F547D8" w:rsidRPr="00210356" w:rsidRDefault="00F547D8" w:rsidP="00F547D8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LIEUX DE FORMATION</w:t>
                      </w:r>
                    </w:p>
                    <w:p w14:paraId="15A6C49A" w14:textId="3A70C4CB" w:rsidR="00F01C82" w:rsidRPr="00E647C8" w:rsidRDefault="00F01C82" w:rsidP="00F01C8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E647C8">
                        <w:rPr>
                          <w:rFonts w:ascii="Trebuchet MS" w:hAnsi="Trebuchet MS"/>
                          <w:color w:val="1F3864" w:themeColor="accent1" w:themeShade="80"/>
                        </w:rPr>
                        <w:t>E-learning depuis la plateforme d’AXOS</w:t>
                      </w:r>
                    </w:p>
                    <w:p w14:paraId="39D10443" w14:textId="2A08E2FE" w:rsidR="00F01C82" w:rsidRDefault="00F01C82" w:rsidP="00F01C8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Examens d</w:t>
                      </w:r>
                      <w:r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>ans nos centres (Aulnay - Wissous)</w:t>
                      </w:r>
                    </w:p>
                    <w:p w14:paraId="31F90011" w14:textId="76E3B1F6" w:rsidR="005B48BD" w:rsidRPr="007458EE" w:rsidRDefault="005B48BD" w:rsidP="00F01C8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Sur site client</w:t>
                      </w:r>
                    </w:p>
                    <w:p w14:paraId="229D60A6" w14:textId="77777777" w:rsidR="00F01C82" w:rsidRDefault="00F01C82" w:rsidP="00F01C82">
                      <w:pP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0A917FC6" w14:textId="77777777" w:rsidR="00F01C82" w:rsidRPr="00F547D8" w:rsidRDefault="00F01C82" w:rsidP="00F01C82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MOYENS PEDAGOGIQUES</w:t>
                      </w:r>
                    </w:p>
                    <w:p w14:paraId="0ADF7CA4" w14:textId="77777777" w:rsidR="00F01C82" w:rsidRDefault="00F01C82" w:rsidP="00F01C8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Suivi théorie en ligne échange avec les formateurs via chat</w:t>
                      </w:r>
                    </w:p>
                    <w:p w14:paraId="1C9A8A59" w14:textId="154C2849" w:rsidR="00210356" w:rsidRPr="00210356" w:rsidRDefault="00D35E07" w:rsidP="002103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C</w:t>
                      </w:r>
                      <w:r w:rsidR="00210356"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>hariots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de la catégorie</w:t>
                      </w:r>
                    </w:p>
                    <w:p w14:paraId="6FBA4548" w14:textId="62A1D82E" w:rsidR="00210356" w:rsidRPr="00210356" w:rsidRDefault="0003327E" w:rsidP="002103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Aire d’évolution 200 m</w:t>
                      </w:r>
                      <w:r w:rsidRPr="0003327E">
                        <w:rPr>
                          <w:rFonts w:ascii="Trebuchet MS" w:hAnsi="Trebuchet MS"/>
                          <w:color w:val="1F3864" w:themeColor="accent1" w:themeShade="80"/>
                          <w:vertAlign w:val="superscript"/>
                        </w:rPr>
                        <w:t>2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min</w:t>
                      </w:r>
                    </w:p>
                    <w:p w14:paraId="02F78995" w14:textId="6AC8C6E6" w:rsidR="0003327E" w:rsidRDefault="0003327E" w:rsidP="002103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Charges </w:t>
                      </w:r>
                      <w:r w:rsidR="002E74E0">
                        <w:rPr>
                          <w:rFonts w:ascii="Trebuchet MS" w:hAnsi="Trebuchet MS"/>
                          <w:color w:val="1F3864" w:themeColor="accent1" w:themeShade="80"/>
                        </w:rPr>
                        <w:t>palettisées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avec poids réels</w:t>
                      </w:r>
                      <w:r w:rsidR="00210356" w:rsidRPr="00210356">
                        <w:rPr>
                          <w:rFonts w:ascii="Trebuchet MS" w:hAnsi="Trebuchet MS"/>
                          <w:color w:val="1F3864" w:themeColor="accent1" w:themeShade="80"/>
                        </w:rPr>
                        <w:t>,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fictifs</w:t>
                      </w:r>
                    </w:p>
                    <w:p w14:paraId="3E0F9922" w14:textId="754C4AA5" w:rsidR="002E74E0" w:rsidRDefault="002E74E0" w:rsidP="002103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Charges empilables - spécifiques</w:t>
                      </w:r>
                    </w:p>
                    <w:p w14:paraId="4F149C95" w14:textId="772EBB82" w:rsidR="00C91B35" w:rsidRDefault="005B48BD" w:rsidP="002103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Remorque / palettier / stockage de masse selon les contraintes du poste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30A4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66868" wp14:editId="42671A9E">
                <wp:simplePos x="0" y="0"/>
                <wp:positionH relativeFrom="page">
                  <wp:posOffset>3778250</wp:posOffset>
                </wp:positionH>
                <wp:positionV relativeFrom="paragraph">
                  <wp:posOffset>-160020</wp:posOffset>
                </wp:positionV>
                <wp:extent cx="3810000" cy="612775"/>
                <wp:effectExtent l="0" t="0" r="1905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61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D5C2E" w14:textId="77777777" w:rsidR="005B48BD" w:rsidRDefault="005B48BD" w:rsidP="00231527">
                            <w:pPr>
                              <w:spacing w:before="120" w:after="0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2" w:name="_Hlk40793514"/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>Certificat</w:t>
                            </w:r>
                            <w:r w:rsidR="00231527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formation</w:t>
                            </w:r>
                            <w:bookmarkEnd w:id="2"/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8482A5" w14:textId="578331E1" w:rsidR="00231527" w:rsidRDefault="005B48BD" w:rsidP="00231527">
                            <w:pPr>
                              <w:spacing w:before="120"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>Autorisation interne de conduite</w:t>
                            </w:r>
                          </w:p>
                          <w:p w14:paraId="385F4C04" w14:textId="3AF3F6F1" w:rsidR="00730A43" w:rsidRDefault="00730A43" w:rsidP="00730A43">
                            <w:pPr>
                              <w:spacing w:before="120"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C55576A" w14:textId="77777777" w:rsidR="00730A43" w:rsidRPr="00730A43" w:rsidRDefault="00730A43" w:rsidP="00730A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66868" id="Rectangle 3" o:spid="_x0000_s1027" style="position:absolute;margin-left:297.5pt;margin-top:-12.6pt;width:300pt;height: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" fillcolor="#4472c4 [3204]" strokecolor="#1f3763 [1604]" strokeweight="1pt">
                <v:textbox>
                  <w:txbxContent>
                    <w:p w14:paraId="5F1D5C2E" w14:textId="77777777" w:rsidR="005B48BD" w:rsidRDefault="005B48BD" w:rsidP="00231527">
                      <w:pPr>
                        <w:spacing w:before="120" w:after="0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3" w:name="_Hlk40793514"/>
                      <w:r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>Certificat</w:t>
                      </w:r>
                      <w:r w:rsidR="00231527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 xml:space="preserve"> de formation</w:t>
                      </w:r>
                      <w:bookmarkEnd w:id="3"/>
                      <w:r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8482A5" w14:textId="578331E1" w:rsidR="00231527" w:rsidRDefault="005B48BD" w:rsidP="00231527">
                      <w:pPr>
                        <w:spacing w:before="120"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>Autorisation interne de conduite</w:t>
                      </w:r>
                    </w:p>
                    <w:p w14:paraId="385F4C04" w14:textId="3AF3F6F1" w:rsidR="00730A43" w:rsidRDefault="00730A43" w:rsidP="00730A43">
                      <w:pPr>
                        <w:spacing w:before="120"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C55576A" w14:textId="77777777" w:rsidR="00730A43" w:rsidRPr="00730A43" w:rsidRDefault="00730A43" w:rsidP="00730A4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905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1631B" wp14:editId="4E0311A9">
                <wp:simplePos x="0" y="0"/>
                <wp:positionH relativeFrom="page">
                  <wp:align>left</wp:align>
                </wp:positionH>
                <wp:positionV relativeFrom="paragraph">
                  <wp:posOffset>-160020</wp:posOffset>
                </wp:positionV>
                <wp:extent cx="3794760" cy="6000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08872" w14:textId="162B501F" w:rsidR="00A76F64" w:rsidRDefault="00F01C82" w:rsidP="00A76F6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E-learning</w:t>
                            </w:r>
                            <w:r w:rsidRPr="00730A43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F64" w:rsidRPr="00730A43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–</w:t>
                            </w:r>
                            <w:r w:rsidR="00A76F64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5EA9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Formation terrain</w:t>
                            </w:r>
                            <w:r w:rsidR="006A26FD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E647C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Evaluation</w:t>
                            </w:r>
                            <w:r w:rsidR="00A76F64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9818DD" w14:textId="669CF1ED" w:rsidR="004905B0" w:rsidRPr="00730A43" w:rsidRDefault="00E647C8" w:rsidP="00A76F6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="004905B0" w:rsidRPr="00730A43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jour soit </w:t>
                            </w:r>
                            <w:r w:rsidR="00A05599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="004905B0" w:rsidRPr="00730A43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h</w:t>
                            </w:r>
                            <w:r w:rsidR="00A05599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30</w:t>
                            </w:r>
                            <w:r w:rsidR="00A76F64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et</w:t>
                            </w:r>
                            <w:r w:rsidR="00A76F64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3h30 e-learning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1631B" id="Rectangle 4" o:spid="_x0000_s1028" style="position:absolute;margin-left:0;margin-top:-12.6pt;width:298.8pt;height:47.2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" fillcolor="white [3201]" stroked="f" strokeweight="1pt">
                <v:textbox>
                  <w:txbxContent>
                    <w:p w14:paraId="63508872" w14:textId="162B501F" w:rsidR="00A76F64" w:rsidRDefault="00F01C82" w:rsidP="00A76F64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E-learning</w:t>
                      </w:r>
                      <w:r w:rsidRPr="00730A43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A76F64" w:rsidRPr="00730A43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–</w:t>
                      </w:r>
                      <w:r w:rsidR="00A76F64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8D5EA9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Formation terrain</w:t>
                      </w:r>
                      <w:r w:rsidR="006A26FD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- </w:t>
                      </w:r>
                      <w:r w:rsidR="00E647C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Evaluation</w:t>
                      </w:r>
                      <w:r w:rsidR="00A76F64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9818DD" w14:textId="669CF1ED" w:rsidR="004905B0" w:rsidRPr="00730A43" w:rsidRDefault="00E647C8" w:rsidP="00A76F64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1</w:t>
                      </w:r>
                      <w:r w:rsidR="004905B0" w:rsidRPr="00730A43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jour soit </w:t>
                      </w:r>
                      <w:r w:rsidR="00A05599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3</w:t>
                      </w:r>
                      <w:r w:rsidR="004905B0" w:rsidRPr="00730A43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h</w:t>
                      </w:r>
                      <w:r w:rsidR="00A05599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30</w:t>
                      </w:r>
                      <w:r w:rsidR="00A76F64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et</w:t>
                      </w:r>
                      <w:r w:rsidR="00A76F64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3h30 e-learning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647C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AFFE9" wp14:editId="1C4322DA">
                <wp:simplePos x="0" y="0"/>
                <wp:positionH relativeFrom="page">
                  <wp:posOffset>3779520</wp:posOffset>
                </wp:positionH>
                <wp:positionV relativeFrom="paragraph">
                  <wp:posOffset>395605</wp:posOffset>
                </wp:positionV>
                <wp:extent cx="3733800" cy="8359140"/>
                <wp:effectExtent l="0" t="0" r="0" b="381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835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B2FDF" w14:textId="77777777" w:rsidR="00F547D8" w:rsidRPr="000037D1" w:rsidRDefault="00F547D8" w:rsidP="00F547D8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799ED0EC" w14:textId="0F53D410" w:rsidR="009E5564" w:rsidRPr="000037D1" w:rsidRDefault="009E5564" w:rsidP="00F547D8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37D1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CONTENU</w:t>
                            </w:r>
                          </w:p>
                          <w:p w14:paraId="4F74AFE3" w14:textId="77777777" w:rsidR="00F547D8" w:rsidRPr="000037D1" w:rsidRDefault="00F547D8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2F5496" w:themeColor="accent1" w:themeShade="BF"/>
                              </w:rPr>
                            </w:pPr>
                          </w:p>
                          <w:p w14:paraId="04849E22" w14:textId="0473D8A1" w:rsidR="00F01C82" w:rsidRPr="00F547D8" w:rsidRDefault="00F01C82" w:rsidP="00F01C82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E-learning</w:t>
                            </w:r>
                            <w:r w:rsidR="00F14025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 xml:space="preserve"> d’environ 3h30</w:t>
                            </w:r>
                          </w:p>
                          <w:p w14:paraId="6EB32370" w14:textId="77777777" w:rsidR="00F01C82" w:rsidRDefault="00F01C82" w:rsidP="00F01C82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69637C84" w14:textId="77777777" w:rsidR="00F01C82" w:rsidRDefault="00F01C82" w:rsidP="00F01C82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Sur la base de 8 à 10 modules (vidéo - cours commentés) avec exercices et fiche mémo.</w:t>
                            </w:r>
                          </w:p>
                          <w:p w14:paraId="28ACC579" w14:textId="77777777" w:rsidR="00F01C82" w:rsidRPr="009E5564" w:rsidRDefault="00F01C82" w:rsidP="00F01C82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07206D8E" w14:textId="77777777" w:rsidR="00F01C82" w:rsidRDefault="00F01C82" w:rsidP="00F01C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Condition pour être cariste</w:t>
                            </w:r>
                          </w:p>
                          <w:p w14:paraId="021795B7" w14:textId="77777777" w:rsidR="00F01C82" w:rsidRDefault="00F01C82" w:rsidP="00F01C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Les acteurs de la prévention</w:t>
                            </w:r>
                          </w:p>
                          <w:p w14:paraId="5DD738A3" w14:textId="77777777" w:rsidR="00F01C82" w:rsidRDefault="00F01C82" w:rsidP="00F01C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Les différentes catégories chariots</w:t>
                            </w:r>
                          </w:p>
                          <w:p w14:paraId="24A4B709" w14:textId="77777777" w:rsidR="00F01C82" w:rsidRDefault="00F01C82" w:rsidP="00F01C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Les technologies et énergies chariot</w:t>
                            </w:r>
                          </w:p>
                          <w:p w14:paraId="5E0E9B60" w14:textId="77777777" w:rsidR="00F01C82" w:rsidRDefault="00F01C82" w:rsidP="00F01C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Plaque de charge </w:t>
                            </w:r>
                            <w:r w:rsidRPr="006B7FB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et stabilité des chariots à conducteur porté</w:t>
                            </w:r>
                          </w:p>
                          <w:p w14:paraId="716B9A2C" w14:textId="77777777" w:rsidR="00F01C82" w:rsidRPr="00045C72" w:rsidRDefault="00F01C82" w:rsidP="00F01C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Risques liés à l’exploitation des chariots à conducteur porté</w:t>
                            </w:r>
                          </w:p>
                          <w:p w14:paraId="48068431" w14:textId="77777777" w:rsidR="00F01C82" w:rsidRPr="006B7FB5" w:rsidRDefault="00F01C82" w:rsidP="00F01C8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Panneaux et pictogramme</w:t>
                            </w:r>
                          </w:p>
                          <w:p w14:paraId="3D0A2F88" w14:textId="77777777" w:rsidR="00F01C82" w:rsidRDefault="00F01C82" w:rsidP="00F01C82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4ACE452E" w14:textId="5758194A" w:rsidR="00F01C82" w:rsidRDefault="00F01C82" w:rsidP="00F01C82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A0045F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u w:val="single"/>
                              </w:rPr>
                              <w:t>Suivi :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sur la base des temps de connexion à la plateforme </w:t>
                            </w:r>
                            <w:r w:rsidR="00E647C8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digital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d’AXOS</w:t>
                            </w:r>
                          </w:p>
                          <w:p w14:paraId="6640C834" w14:textId="77777777" w:rsidR="00F01C82" w:rsidRPr="006B7FB5" w:rsidRDefault="00F01C82" w:rsidP="00F01C82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A0045F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u w:val="single"/>
                              </w:rPr>
                              <w:t>Evaluation :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Test Vrai/faux 50 questions </w:t>
                            </w:r>
                          </w:p>
                          <w:p w14:paraId="7E2DF0D3" w14:textId="77777777" w:rsidR="009E5564" w:rsidRPr="009E5564" w:rsidRDefault="009E5564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601D8A01" w14:textId="3576F5AB" w:rsidR="006A26FD" w:rsidRPr="00F547D8" w:rsidRDefault="008D5EA9" w:rsidP="006A26FD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FORMATION TERRAIN</w:t>
                            </w:r>
                          </w:p>
                          <w:p w14:paraId="68443E26" w14:textId="77777777" w:rsidR="006A26FD" w:rsidRPr="009E5564" w:rsidRDefault="006A26FD" w:rsidP="006A26FD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35F814EC" w14:textId="77777777" w:rsidR="006A26FD" w:rsidRDefault="006A26FD" w:rsidP="006A26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E5564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Prise 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de poste et mise en service</w:t>
                            </w:r>
                          </w:p>
                          <w:p w14:paraId="09476240" w14:textId="77777777" w:rsidR="006A26FD" w:rsidRDefault="006A26FD" w:rsidP="006A26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Circulation à vide et en charge</w:t>
                            </w:r>
                          </w:p>
                          <w:p w14:paraId="1290F3CA" w14:textId="77777777" w:rsidR="006A26FD" w:rsidRDefault="006A26FD" w:rsidP="006A26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Circuler en sécurité, s’arrêter et redémarrer sur un plan incliné et/ou un dévers, en charge</w:t>
                            </w:r>
                          </w:p>
                          <w:p w14:paraId="5D037CB6" w14:textId="5C40B4D3" w:rsidR="005B48BD" w:rsidRDefault="006A26FD" w:rsidP="006A26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Prendre, déplacer et déposer </w:t>
                            </w:r>
                            <w:r w:rsidR="005B48BD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(selon les contraintes du poste)</w:t>
                            </w:r>
                          </w:p>
                          <w:p w14:paraId="5DE54B3F" w14:textId="56DC505A" w:rsidR="006A26FD" w:rsidRDefault="006A26FD" w:rsidP="005B48BD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au sol une charge palettisée</w:t>
                            </w:r>
                            <w:r w:rsidR="00E647C8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- atypique</w:t>
                            </w:r>
                          </w:p>
                          <w:p w14:paraId="408498F0" w14:textId="504E6F25" w:rsidR="006A26FD" w:rsidRDefault="006A26FD" w:rsidP="005B48BD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Gerber et dégerber au moins 3 charges en pile</w:t>
                            </w:r>
                            <w:r w:rsidR="005B48BD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/remorque/camion</w:t>
                            </w:r>
                          </w:p>
                          <w:p w14:paraId="39EBFBFD" w14:textId="14440432" w:rsidR="006A26FD" w:rsidRDefault="006A26FD" w:rsidP="005B48BD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Stocker et déstocker </w:t>
                            </w:r>
                            <w:r w:rsidR="005B48BD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en palettier à des 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niveau</w:t>
                            </w:r>
                            <w:r w:rsidR="001C642B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x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différents</w:t>
                            </w:r>
                            <w:r w:rsidR="005B48BD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.</w:t>
                            </w:r>
                          </w:p>
                          <w:p w14:paraId="65BD5D74" w14:textId="77777777" w:rsidR="006A26FD" w:rsidRPr="009E5564" w:rsidRDefault="006A26FD" w:rsidP="006A26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E5564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Fin de poste</w:t>
                            </w: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et maintenance</w:t>
                            </w:r>
                          </w:p>
                          <w:p w14:paraId="07C7BA82" w14:textId="77777777" w:rsidR="006A26FD" w:rsidRDefault="006A26FD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154D09A7" w14:textId="542E3D23" w:rsidR="00F01C82" w:rsidRPr="00A0045F" w:rsidRDefault="00E647C8" w:rsidP="00F01C82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EVALUATION</w:t>
                            </w:r>
                          </w:p>
                          <w:p w14:paraId="1A633855" w14:textId="77777777" w:rsidR="009E5564" w:rsidRPr="009E5564" w:rsidRDefault="009E5564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0CB7BAC8" w14:textId="381B610F" w:rsidR="005B48BD" w:rsidRDefault="005B48BD" w:rsidP="00AC241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Evaluation QCM et/ou questions fondamentales</w:t>
                            </w:r>
                          </w:p>
                          <w:p w14:paraId="05563A2B" w14:textId="1061A305" w:rsidR="006A26FD" w:rsidRPr="00AC2410" w:rsidRDefault="00AC2410" w:rsidP="00AC241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Reprise des exercices vus en formation terrain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FFE9" id="Zone de texte 8" o:spid="_x0000_s1029" type="#_x0000_t202" style="position:absolute;margin-left:297.6pt;margin-top:31.15pt;width:294pt;height:658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" filled="f" stroked="f" strokeweight=".5pt">
                <v:textbox inset="4mm">
                  <w:txbxContent>
                    <w:p w14:paraId="1DFB2FDF" w14:textId="77777777" w:rsidR="00F547D8" w:rsidRPr="000037D1" w:rsidRDefault="00F547D8" w:rsidP="00F547D8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799ED0EC" w14:textId="0F53D410" w:rsidR="009E5564" w:rsidRPr="000037D1" w:rsidRDefault="009E5564" w:rsidP="00F547D8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0037D1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CONTENU</w:t>
                      </w:r>
                    </w:p>
                    <w:p w14:paraId="4F74AFE3" w14:textId="77777777" w:rsidR="00F547D8" w:rsidRPr="000037D1" w:rsidRDefault="00F547D8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2F5496" w:themeColor="accent1" w:themeShade="BF"/>
                        </w:rPr>
                      </w:pPr>
                    </w:p>
                    <w:p w14:paraId="04849E22" w14:textId="0473D8A1" w:rsidR="00F01C82" w:rsidRPr="00F547D8" w:rsidRDefault="00F01C82" w:rsidP="00F01C82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E-learning</w:t>
                      </w:r>
                      <w:r w:rsidR="00F14025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 xml:space="preserve"> d’environ 3h30</w:t>
                      </w:r>
                    </w:p>
                    <w:p w14:paraId="6EB32370" w14:textId="77777777" w:rsidR="00F01C82" w:rsidRDefault="00F01C82" w:rsidP="00F01C82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69637C84" w14:textId="77777777" w:rsidR="00F01C82" w:rsidRDefault="00F01C82" w:rsidP="00F01C82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Sur la base de 8 à 10 modules (vidéo - cours commentés) avec exercices et fiche mémo.</w:t>
                      </w:r>
                    </w:p>
                    <w:p w14:paraId="28ACC579" w14:textId="77777777" w:rsidR="00F01C82" w:rsidRPr="009E5564" w:rsidRDefault="00F01C82" w:rsidP="00F01C82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07206D8E" w14:textId="77777777" w:rsidR="00F01C82" w:rsidRDefault="00F01C82" w:rsidP="00F01C8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Condition pour être cariste</w:t>
                      </w:r>
                    </w:p>
                    <w:p w14:paraId="021795B7" w14:textId="77777777" w:rsidR="00F01C82" w:rsidRDefault="00F01C82" w:rsidP="00F01C8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Les acteurs de la prévention</w:t>
                      </w:r>
                    </w:p>
                    <w:p w14:paraId="5DD738A3" w14:textId="77777777" w:rsidR="00F01C82" w:rsidRDefault="00F01C82" w:rsidP="00F01C8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Les différentes catégories chariots</w:t>
                      </w:r>
                    </w:p>
                    <w:p w14:paraId="24A4B709" w14:textId="77777777" w:rsidR="00F01C82" w:rsidRDefault="00F01C82" w:rsidP="00F01C8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Les technologies et énergies chariot</w:t>
                      </w:r>
                    </w:p>
                    <w:p w14:paraId="5E0E9B60" w14:textId="77777777" w:rsidR="00F01C82" w:rsidRDefault="00F01C82" w:rsidP="00F01C8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Plaque de charge </w:t>
                      </w:r>
                      <w:r w:rsidRPr="006B7FB5">
                        <w:rPr>
                          <w:rFonts w:ascii="Trebuchet MS" w:hAnsi="Trebuchet MS"/>
                          <w:color w:val="1F3864" w:themeColor="accent1" w:themeShade="80"/>
                        </w:rPr>
                        <w:t>et stabilité des chariots à conducteur porté</w:t>
                      </w:r>
                    </w:p>
                    <w:p w14:paraId="716B9A2C" w14:textId="77777777" w:rsidR="00F01C82" w:rsidRPr="00045C72" w:rsidRDefault="00F01C82" w:rsidP="00F01C8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Risques liés à l’exploitation des chariots à conducteur porté</w:t>
                      </w:r>
                    </w:p>
                    <w:p w14:paraId="48068431" w14:textId="77777777" w:rsidR="00F01C82" w:rsidRPr="006B7FB5" w:rsidRDefault="00F01C82" w:rsidP="00F01C8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Panneaux et pictogramme</w:t>
                      </w:r>
                    </w:p>
                    <w:p w14:paraId="3D0A2F88" w14:textId="77777777" w:rsidR="00F01C82" w:rsidRDefault="00F01C82" w:rsidP="00F01C82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4ACE452E" w14:textId="5758194A" w:rsidR="00F01C82" w:rsidRDefault="00F01C82" w:rsidP="00F01C82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A0045F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u w:val="single"/>
                        </w:rPr>
                        <w:t>Suivi :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sur la base des temps de connexion à la plateforme </w:t>
                      </w:r>
                      <w:r w:rsidR="00E647C8">
                        <w:rPr>
                          <w:rFonts w:ascii="Trebuchet MS" w:hAnsi="Trebuchet MS"/>
                          <w:color w:val="1F3864" w:themeColor="accent1" w:themeShade="80"/>
                        </w:rPr>
                        <w:t>digital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d’AXOS</w:t>
                      </w:r>
                    </w:p>
                    <w:p w14:paraId="6640C834" w14:textId="77777777" w:rsidR="00F01C82" w:rsidRPr="006B7FB5" w:rsidRDefault="00F01C82" w:rsidP="00F01C82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A0045F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u w:val="single"/>
                        </w:rPr>
                        <w:t>Evaluation :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Test Vrai/faux 50 questions </w:t>
                      </w:r>
                    </w:p>
                    <w:p w14:paraId="7E2DF0D3" w14:textId="77777777" w:rsidR="009E5564" w:rsidRPr="009E5564" w:rsidRDefault="009E5564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601D8A01" w14:textId="3576F5AB" w:rsidR="006A26FD" w:rsidRPr="00F547D8" w:rsidRDefault="008D5EA9" w:rsidP="006A26FD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FORMATION TERRAIN</w:t>
                      </w:r>
                    </w:p>
                    <w:p w14:paraId="68443E26" w14:textId="77777777" w:rsidR="006A26FD" w:rsidRPr="009E5564" w:rsidRDefault="006A26FD" w:rsidP="006A26FD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35F814EC" w14:textId="77777777" w:rsidR="006A26FD" w:rsidRDefault="006A26FD" w:rsidP="006A26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E5564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Prise 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de poste et mise en service</w:t>
                      </w:r>
                    </w:p>
                    <w:p w14:paraId="09476240" w14:textId="77777777" w:rsidR="006A26FD" w:rsidRDefault="006A26FD" w:rsidP="006A26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Circulation à vide et en charge</w:t>
                      </w:r>
                    </w:p>
                    <w:p w14:paraId="1290F3CA" w14:textId="77777777" w:rsidR="006A26FD" w:rsidRDefault="006A26FD" w:rsidP="006A26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Circuler en sécurité, s’arrêter et redémarrer sur un plan incliné et/ou un dévers, en charge</w:t>
                      </w:r>
                    </w:p>
                    <w:p w14:paraId="5D037CB6" w14:textId="5C40B4D3" w:rsidR="005B48BD" w:rsidRDefault="006A26FD" w:rsidP="006A26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Prendre, déplacer et déposer </w:t>
                      </w:r>
                      <w:r w:rsidR="005B48BD">
                        <w:rPr>
                          <w:rFonts w:ascii="Trebuchet MS" w:hAnsi="Trebuchet MS"/>
                          <w:color w:val="1F3864" w:themeColor="accent1" w:themeShade="80"/>
                        </w:rPr>
                        <w:t>(selon les contraintes du poste)</w:t>
                      </w:r>
                    </w:p>
                    <w:p w14:paraId="5DE54B3F" w14:textId="56DC505A" w:rsidR="006A26FD" w:rsidRDefault="006A26FD" w:rsidP="005B48BD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au sol une charge palettisée</w:t>
                      </w:r>
                      <w:r w:rsidR="00E647C8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- atypique</w:t>
                      </w:r>
                    </w:p>
                    <w:p w14:paraId="408498F0" w14:textId="504E6F25" w:rsidR="006A26FD" w:rsidRDefault="006A26FD" w:rsidP="005B48BD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Gerber et dégerber au moins 3 charges en pile</w:t>
                      </w:r>
                      <w:r w:rsidR="005B48BD">
                        <w:rPr>
                          <w:rFonts w:ascii="Trebuchet MS" w:hAnsi="Trebuchet MS"/>
                          <w:color w:val="1F3864" w:themeColor="accent1" w:themeShade="80"/>
                        </w:rPr>
                        <w:t>/remorque/camion</w:t>
                      </w:r>
                    </w:p>
                    <w:p w14:paraId="39EBFBFD" w14:textId="14440432" w:rsidR="006A26FD" w:rsidRDefault="006A26FD" w:rsidP="005B48BD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Stocker et déstocker </w:t>
                      </w:r>
                      <w:r w:rsidR="005B48BD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en palettier à des 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niveau</w:t>
                      </w:r>
                      <w:r w:rsidR="001C642B">
                        <w:rPr>
                          <w:rFonts w:ascii="Trebuchet MS" w:hAnsi="Trebuchet MS"/>
                          <w:color w:val="1F3864" w:themeColor="accent1" w:themeShade="80"/>
                        </w:rPr>
                        <w:t>x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différents</w:t>
                      </w:r>
                      <w:r w:rsidR="005B48BD">
                        <w:rPr>
                          <w:rFonts w:ascii="Trebuchet MS" w:hAnsi="Trebuchet MS"/>
                          <w:color w:val="1F3864" w:themeColor="accent1" w:themeShade="80"/>
                        </w:rPr>
                        <w:t>.</w:t>
                      </w:r>
                    </w:p>
                    <w:p w14:paraId="65BD5D74" w14:textId="77777777" w:rsidR="006A26FD" w:rsidRPr="009E5564" w:rsidRDefault="006A26FD" w:rsidP="006A26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E5564">
                        <w:rPr>
                          <w:rFonts w:ascii="Trebuchet MS" w:hAnsi="Trebuchet MS"/>
                          <w:color w:val="1F3864" w:themeColor="accent1" w:themeShade="80"/>
                        </w:rPr>
                        <w:t>Fin de poste</w:t>
                      </w: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et maintenance</w:t>
                      </w:r>
                    </w:p>
                    <w:p w14:paraId="07C7BA82" w14:textId="77777777" w:rsidR="006A26FD" w:rsidRDefault="006A26FD" w:rsidP="009E5564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154D09A7" w14:textId="542E3D23" w:rsidR="00F01C82" w:rsidRPr="00A0045F" w:rsidRDefault="00E647C8" w:rsidP="00F01C82">
                      <w:pPr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EVALUATION</w:t>
                      </w:r>
                    </w:p>
                    <w:p w14:paraId="1A633855" w14:textId="77777777" w:rsidR="009E5564" w:rsidRPr="009E5564" w:rsidRDefault="009E5564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0CB7BAC8" w14:textId="381B610F" w:rsidR="005B48BD" w:rsidRDefault="005B48BD" w:rsidP="00AC241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Evaluation QCM et/ou questions fondamentales</w:t>
                      </w:r>
                    </w:p>
                    <w:p w14:paraId="05563A2B" w14:textId="1061A305" w:rsidR="006A26FD" w:rsidRPr="00AC2410" w:rsidRDefault="00AC2410" w:rsidP="00AC241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Reprise des exercices vus en formation terrain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647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C7F26" wp14:editId="4B05B948">
                <wp:simplePos x="0" y="0"/>
                <wp:positionH relativeFrom="page">
                  <wp:align>left</wp:align>
                </wp:positionH>
                <wp:positionV relativeFrom="paragraph">
                  <wp:posOffset>-907415</wp:posOffset>
                </wp:positionV>
                <wp:extent cx="3787140" cy="8229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822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3F6E1" w14:textId="3DEE396E" w:rsidR="004905B0" w:rsidRPr="00730A43" w:rsidRDefault="004E69D6" w:rsidP="00730A4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FORMATION CARISTE</w:t>
                            </w:r>
                          </w:p>
                          <w:p w14:paraId="53331A36" w14:textId="126B7599" w:rsidR="004905B0" w:rsidRPr="00730A43" w:rsidRDefault="00E647C8" w:rsidP="00730A4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AUTORISATION INTERNE DE CONDUITE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7F26" id="Rectangle 2" o:spid="_x0000_s1030" style="position:absolute;margin-left:0;margin-top:-71.45pt;width:298.2pt;height:64.8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" fillcolor="#4472c4 [3204]" strokecolor="#1f3763 [1604]" strokeweight="1pt">
                <v:textbox>
                  <w:txbxContent>
                    <w:p w14:paraId="7F53F6E1" w14:textId="3DEE396E" w:rsidR="004905B0" w:rsidRPr="00730A43" w:rsidRDefault="004E69D6" w:rsidP="00730A43">
                      <w:pPr>
                        <w:spacing w:before="120"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FORMATION CARISTE</w:t>
                      </w:r>
                    </w:p>
                    <w:p w14:paraId="53331A36" w14:textId="126B7599" w:rsidR="004905B0" w:rsidRPr="00730A43" w:rsidRDefault="00E647C8" w:rsidP="00730A43">
                      <w:pPr>
                        <w:spacing w:before="120"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AUTORISATION INTERNE DE CONDUITE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F7D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DA15F" wp14:editId="50228650">
                <wp:simplePos x="0" y="0"/>
                <wp:positionH relativeFrom="page">
                  <wp:posOffset>3794760</wp:posOffset>
                </wp:positionH>
                <wp:positionV relativeFrom="paragraph">
                  <wp:posOffset>-884555</wp:posOffset>
                </wp:positionV>
                <wp:extent cx="3756660" cy="7772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777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66F4D" w14:textId="09FBB621" w:rsidR="00AC228A" w:rsidRDefault="00F01C82" w:rsidP="00AC228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86CDCF" wp14:editId="59470225">
                                  <wp:extent cx="1374775" cy="647097"/>
                                  <wp:effectExtent l="0" t="0" r="0" b="63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_Colo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5669" cy="6475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108FCF" w14:textId="77777777" w:rsidR="001E34A7" w:rsidRDefault="001E3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DA15F" id="Rectangle 1" o:spid="_x0000_s1031" style="position:absolute;margin-left:298.8pt;margin-top:-69.65pt;width:295.8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" fillcolor="white [3201]" stroked="f" strokeweight="1pt">
                <v:textbox>
                  <w:txbxContent>
                    <w:p w14:paraId="1BC66F4D" w14:textId="09FBB621" w:rsidR="00AC228A" w:rsidRDefault="00F01C82" w:rsidP="00AC228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86CDCF" wp14:editId="59470225">
                            <wp:extent cx="1374775" cy="647097"/>
                            <wp:effectExtent l="0" t="0" r="0" b="63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_Colo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5669" cy="6475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108FCF" w14:textId="77777777" w:rsidR="001E34A7" w:rsidRDefault="001E34A7"/>
                  </w:txbxContent>
                </v:textbox>
                <w10:wrap anchorx="page"/>
              </v:rect>
            </w:pict>
          </mc:Fallback>
        </mc:AlternateContent>
      </w:r>
      <w:r w:rsidR="00730A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5B2A4" wp14:editId="4B006D28">
                <wp:simplePos x="0" y="0"/>
                <wp:positionH relativeFrom="page">
                  <wp:align>right</wp:align>
                </wp:positionH>
                <wp:positionV relativeFrom="paragraph">
                  <wp:posOffset>8884285</wp:posOffset>
                </wp:positionV>
                <wp:extent cx="7536180" cy="876300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34D42" w14:textId="75C92FF0" w:rsidR="00730A43" w:rsidRPr="00F547D8" w:rsidRDefault="00730A43" w:rsidP="00730A43">
                            <w:pPr>
                              <w:pStyle w:val="Pieddepage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5, rue du Vaulorin – Z.A du Vaulorin – 91320 WISSOUS</w:t>
                            </w:r>
                          </w:p>
                          <w:p w14:paraId="0257C3B5" w14:textId="77777777" w:rsidR="00730A43" w:rsidRPr="00F547D8" w:rsidRDefault="00730A43" w:rsidP="00730A43">
                            <w:pPr>
                              <w:pStyle w:val="Pieddepage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Tél. 01 69 20 90 88 – Fax 01 69 81 73 94 – E-mail : </w:t>
                            </w:r>
                            <w:hyperlink r:id="rId9" w:history="1">
                              <w:r w:rsidRPr="00F547D8">
                                <w:rPr>
                                  <w:rStyle w:val="Lienhypertexte"/>
                                  <w:rFonts w:ascii="Trebuchet MS" w:hAnsi="Trebuchet MS"/>
                                  <w:b/>
                                  <w:bC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commercial@axos-formations.com</w:t>
                              </w:r>
                            </w:hyperlink>
                          </w:p>
                          <w:p w14:paraId="7BFBAB5A" w14:textId="77777777" w:rsidR="00730A43" w:rsidRPr="00F547D8" w:rsidRDefault="00730A43" w:rsidP="00730A43">
                            <w:pPr>
                              <w:pStyle w:val="Pieddepage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SARL au capital de 200 000 € - SIRET 399 507 474 00027 – RCS EVRY 399 507 474 – FR 37 399 507 474 </w:t>
                            </w:r>
                          </w:p>
                          <w:p w14:paraId="4062964F" w14:textId="61E2943D" w:rsidR="00381327" w:rsidRPr="001972E5" w:rsidRDefault="00381327" w:rsidP="00381327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     </w:t>
                            </w:r>
                            <w:r>
                              <w:rPr>
                                <w:color w:val="002060"/>
                              </w:rPr>
                              <w:fldChar w:fldCharType="begin"/>
                            </w:r>
                            <w:r>
                              <w:rPr>
                                <w:color w:val="002060"/>
                              </w:rPr>
                              <w:instrText xml:space="preserve"> TIME  \@ "d MMM. yy"  \* MERGEFORMAT </w:instrText>
                            </w:r>
                            <w:r>
                              <w:rPr>
                                <w:color w:val="002060"/>
                              </w:rPr>
                              <w:fldChar w:fldCharType="separate"/>
                            </w:r>
                            <w:r w:rsidR="005B48BD">
                              <w:rPr>
                                <w:noProof/>
                                <w:color w:val="002060"/>
                              </w:rPr>
                              <w:t>13 mars. 23</w:t>
                            </w:r>
                            <w:r>
                              <w:rPr>
                                <w:color w:val="002060"/>
                              </w:rPr>
                              <w:fldChar w:fldCharType="end"/>
                            </w:r>
                          </w:p>
                          <w:p w14:paraId="752379F3" w14:textId="77777777" w:rsidR="00730A43" w:rsidRDefault="00730A43" w:rsidP="00381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B2A4" id="Rectangle 7" o:spid="_x0000_s1032" style="position:absolute;margin-left:542.2pt;margin-top:699.55pt;width:593.4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" fillcolor="white [3201]" stroked="f" strokeweight="1pt">
                <v:textbox>
                  <w:txbxContent>
                    <w:p w14:paraId="41234D42" w14:textId="75C92FF0" w:rsidR="00730A43" w:rsidRPr="00F547D8" w:rsidRDefault="00730A43" w:rsidP="00730A43">
                      <w:pPr>
                        <w:pStyle w:val="Pieddepage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5, rue du Vaulorin – Z.A du Vaulorin – 91320 WISSOUS</w:t>
                      </w:r>
                    </w:p>
                    <w:p w14:paraId="0257C3B5" w14:textId="77777777" w:rsidR="00730A43" w:rsidRPr="00F547D8" w:rsidRDefault="00730A43" w:rsidP="00730A43">
                      <w:pPr>
                        <w:pStyle w:val="Pieddepage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Tél. 01 69 20 90 88 – Fax 01 69 81 73 94 – E-mail : </w:t>
                      </w:r>
                      <w:hyperlink r:id="rId10" w:history="1">
                        <w:r w:rsidRPr="00F547D8">
                          <w:rPr>
                            <w:rStyle w:val="Lienhypertexte"/>
                            <w:rFonts w:ascii="Trebuchet MS" w:hAnsi="Trebuchet MS"/>
                            <w:b/>
                            <w:bCs/>
                            <w:color w:val="1F3864" w:themeColor="accent1" w:themeShade="80"/>
                            <w:sz w:val="18"/>
                            <w:szCs w:val="18"/>
                          </w:rPr>
                          <w:t>commercial@axos-formations.com</w:t>
                        </w:r>
                      </w:hyperlink>
                    </w:p>
                    <w:p w14:paraId="7BFBAB5A" w14:textId="77777777" w:rsidR="00730A43" w:rsidRPr="00F547D8" w:rsidRDefault="00730A43" w:rsidP="00730A43">
                      <w:pPr>
                        <w:pStyle w:val="Pieddepage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SARL au capital de 200 000 € - SIRET 399 507 474 00027 – RCS EVRY 399 507 474 – FR 37 399 507 474 </w:t>
                      </w:r>
                    </w:p>
                    <w:p w14:paraId="4062964F" w14:textId="61E2943D" w:rsidR="00381327" w:rsidRPr="001972E5" w:rsidRDefault="00381327" w:rsidP="00381327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     </w:t>
                      </w:r>
                      <w:r>
                        <w:rPr>
                          <w:color w:val="002060"/>
                        </w:rPr>
                        <w:fldChar w:fldCharType="begin"/>
                      </w:r>
                      <w:r>
                        <w:rPr>
                          <w:color w:val="002060"/>
                        </w:rPr>
                        <w:instrText xml:space="preserve"> TIME  \@ "d MMM. yy"  \* MERGEFORMAT </w:instrText>
                      </w:r>
                      <w:r>
                        <w:rPr>
                          <w:color w:val="002060"/>
                        </w:rPr>
                        <w:fldChar w:fldCharType="separate"/>
                      </w:r>
                      <w:r w:rsidR="005B48BD">
                        <w:rPr>
                          <w:noProof/>
                          <w:color w:val="002060"/>
                        </w:rPr>
                        <w:t>13 mars. 23</w:t>
                      </w:r>
                      <w:r>
                        <w:rPr>
                          <w:color w:val="002060"/>
                        </w:rPr>
                        <w:fldChar w:fldCharType="end"/>
                      </w:r>
                    </w:p>
                    <w:p w14:paraId="752379F3" w14:textId="77777777" w:rsidR="00730A43" w:rsidRDefault="00730A43" w:rsidP="0038132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E2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6ADC" w14:textId="77777777" w:rsidR="00F547D8" w:rsidRDefault="00F547D8" w:rsidP="00F547D8">
      <w:pPr>
        <w:spacing w:after="0" w:line="240" w:lineRule="auto"/>
      </w:pPr>
      <w:r>
        <w:separator/>
      </w:r>
    </w:p>
  </w:endnote>
  <w:endnote w:type="continuationSeparator" w:id="0">
    <w:p w14:paraId="60E4CAAA" w14:textId="77777777" w:rsidR="00F547D8" w:rsidRDefault="00F547D8" w:rsidP="00F5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D6F7" w14:textId="77777777" w:rsidR="00F547D8" w:rsidRDefault="00F547D8" w:rsidP="00F547D8">
      <w:pPr>
        <w:spacing w:after="0" w:line="240" w:lineRule="auto"/>
      </w:pPr>
      <w:r>
        <w:separator/>
      </w:r>
    </w:p>
  </w:footnote>
  <w:footnote w:type="continuationSeparator" w:id="0">
    <w:p w14:paraId="6C77B283" w14:textId="77777777" w:rsidR="00F547D8" w:rsidRDefault="00F547D8" w:rsidP="00F5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3B1C"/>
    <w:multiLevelType w:val="hybridMultilevel"/>
    <w:tmpl w:val="A588C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3CF2"/>
    <w:multiLevelType w:val="hybridMultilevel"/>
    <w:tmpl w:val="C3809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16AE5"/>
    <w:multiLevelType w:val="hybridMultilevel"/>
    <w:tmpl w:val="5510E25C"/>
    <w:lvl w:ilvl="0" w:tplc="0706D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9297E"/>
    <w:multiLevelType w:val="hybridMultilevel"/>
    <w:tmpl w:val="2154E6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8B1E08"/>
    <w:multiLevelType w:val="hybridMultilevel"/>
    <w:tmpl w:val="B05A21AE"/>
    <w:lvl w:ilvl="0" w:tplc="17EE56FE">
      <w:numFmt w:val="bullet"/>
      <w:lvlText w:val="•"/>
      <w:lvlJc w:val="left"/>
      <w:pPr>
        <w:ind w:left="1416" w:hanging="696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7712960">
    <w:abstractNumId w:val="1"/>
  </w:num>
  <w:num w:numId="2" w16cid:durableId="18437822">
    <w:abstractNumId w:val="0"/>
  </w:num>
  <w:num w:numId="3" w16cid:durableId="685910183">
    <w:abstractNumId w:val="3"/>
  </w:num>
  <w:num w:numId="4" w16cid:durableId="763185755">
    <w:abstractNumId w:val="4"/>
  </w:num>
  <w:num w:numId="5" w16cid:durableId="751126447">
    <w:abstractNumId w:val="2"/>
  </w:num>
  <w:num w:numId="6" w16cid:durableId="62793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B0"/>
    <w:rsid w:val="000037D1"/>
    <w:rsid w:val="0003327E"/>
    <w:rsid w:val="000743C5"/>
    <w:rsid w:val="00151B54"/>
    <w:rsid w:val="00192275"/>
    <w:rsid w:val="001C642B"/>
    <w:rsid w:val="001E34A7"/>
    <w:rsid w:val="00210356"/>
    <w:rsid w:val="00231527"/>
    <w:rsid w:val="00231870"/>
    <w:rsid w:val="002665F3"/>
    <w:rsid w:val="002E74E0"/>
    <w:rsid w:val="0036199A"/>
    <w:rsid w:val="00381327"/>
    <w:rsid w:val="003F699E"/>
    <w:rsid w:val="00407097"/>
    <w:rsid w:val="00407713"/>
    <w:rsid w:val="004905B0"/>
    <w:rsid w:val="004E69D6"/>
    <w:rsid w:val="0052395F"/>
    <w:rsid w:val="00534451"/>
    <w:rsid w:val="00564174"/>
    <w:rsid w:val="005774A0"/>
    <w:rsid w:val="005B48BD"/>
    <w:rsid w:val="00603BBB"/>
    <w:rsid w:val="006A26FD"/>
    <w:rsid w:val="006F1406"/>
    <w:rsid w:val="00730A43"/>
    <w:rsid w:val="007458EE"/>
    <w:rsid w:val="008D5EA9"/>
    <w:rsid w:val="00973034"/>
    <w:rsid w:val="00982ED1"/>
    <w:rsid w:val="00997876"/>
    <w:rsid w:val="009E5564"/>
    <w:rsid w:val="00A05599"/>
    <w:rsid w:val="00A57F41"/>
    <w:rsid w:val="00A76F64"/>
    <w:rsid w:val="00AC228A"/>
    <w:rsid w:val="00AC2410"/>
    <w:rsid w:val="00B6398D"/>
    <w:rsid w:val="00B70C47"/>
    <w:rsid w:val="00C91B35"/>
    <w:rsid w:val="00D35E07"/>
    <w:rsid w:val="00DD3F8A"/>
    <w:rsid w:val="00DF7D2E"/>
    <w:rsid w:val="00E2024B"/>
    <w:rsid w:val="00E46576"/>
    <w:rsid w:val="00E647C8"/>
    <w:rsid w:val="00EA0D8D"/>
    <w:rsid w:val="00F01C82"/>
    <w:rsid w:val="00F14025"/>
    <w:rsid w:val="00F547D8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34D237C"/>
  <w15:chartTrackingRefBased/>
  <w15:docId w15:val="{0F122530-CEB9-465D-88E5-7EBB335E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730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730A4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730A4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E55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mercial@axos-forma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ercial@axos-formation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5511-D9FA-4B96-B911-6AF528B6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FLEURY</dc:creator>
  <cp:keywords/>
  <dc:description/>
  <cp:lastModifiedBy>ELISABETH FLEURY</cp:lastModifiedBy>
  <cp:revision>4</cp:revision>
  <cp:lastPrinted>2021-05-31T09:18:00Z</cp:lastPrinted>
  <dcterms:created xsi:type="dcterms:W3CDTF">2021-10-20T07:26:00Z</dcterms:created>
  <dcterms:modified xsi:type="dcterms:W3CDTF">2023-03-13T15:47:00Z</dcterms:modified>
</cp:coreProperties>
</file>